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附件2</w:t>
      </w:r>
    </w:p>
    <w:p>
      <w:pPr>
        <w:spacing w:line="560" w:lineRule="exact"/>
        <w:rPr>
          <w:rFonts w:hint="eastAsia" w:ascii="黑体" w:hAnsi="黑体" w:eastAsia="黑体" w:cs="黑体"/>
          <w:b w:val="0"/>
          <w:bCs/>
          <w:kern w:val="0"/>
          <w:sz w:val="30"/>
          <w:szCs w:val="30"/>
        </w:rPr>
      </w:pP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莱州</w:t>
      </w:r>
      <w:r>
        <w:rPr>
          <w:rFonts w:hint="eastAsia" w:ascii="方正小标宋简体" w:hAnsi="方正小标宋简体" w:eastAsia="方正小标宋简体" w:cs="方正小标宋简体"/>
          <w:bCs/>
          <w:kern w:val="0"/>
          <w:sz w:val="44"/>
          <w:szCs w:val="44"/>
          <w:lang w:eastAsia="zh-CN"/>
        </w:rPr>
        <w:t>市事业单位公开招聘高校毕业生带编入伍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w:t>
      </w:r>
      <w:r>
        <w:rPr>
          <w:rFonts w:hint="eastAsia" w:ascii="仿宋_GB2312" w:hAnsi="仿宋" w:eastAsia="仿宋_GB2312"/>
          <w:sz w:val="32"/>
          <w:szCs w:val="32"/>
          <w:lang w:val="en-US" w:eastAsia="zh-CN"/>
        </w:rPr>
        <w:t>莱州</w:t>
      </w:r>
      <w:r>
        <w:rPr>
          <w:rFonts w:hint="eastAsia" w:ascii="仿宋_GB2312" w:hAnsi="仿宋" w:eastAsia="仿宋_GB2312"/>
          <w:sz w:val="32"/>
          <w:szCs w:val="32"/>
        </w:rPr>
        <w:t>市事业单位公开招聘高校毕业生带编入伍简章》（以下简称《简章》）规定的条件及招聘岗位资格条件者，均可应聘。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本科毕业生年龄18周岁至24周岁（1998年1月1日—2004年12月31日出生），研究生毕业生年龄18周岁至26周岁（1996年1月1日—2004年12月31日出生）。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hAnsi="仿宋" w:eastAsia="仿宋_GB2312"/>
          <w:sz w:val="32"/>
          <w:szCs w:val="32"/>
        </w:rPr>
        <w:t>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7</w:t>
      </w:r>
      <w:r>
        <w:rPr>
          <w:rFonts w:hint="eastAsia" w:ascii="仿宋_GB2312" w:hAnsi="仿宋" w:eastAsia="仿宋_GB2312"/>
          <w:sz w:val="32"/>
          <w:szCs w:val="32"/>
        </w:rPr>
        <w:t>月</w:t>
      </w:r>
      <w:r>
        <w:rPr>
          <w:rFonts w:hint="eastAsia" w:ascii="仿宋_GB2312" w:hAnsi="仿宋" w:eastAsia="仿宋_GB2312"/>
          <w:sz w:val="32"/>
          <w:szCs w:val="32"/>
          <w:lang w:val="en-US" w:eastAsia="zh-CN"/>
        </w:rPr>
        <w:t>24</w:t>
      </w:r>
      <w:r>
        <w:rPr>
          <w:rFonts w:hint="eastAsia" w:ascii="仿宋_GB2312" w:hAnsi="仿宋" w:eastAsia="仿宋_GB2312"/>
          <w:sz w:val="32"/>
          <w:szCs w:val="32"/>
        </w:rPr>
        <w:t>日（含）之前取得，且在现场资格审查、考察、办理聘用手续等期间该证件均有效。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val="en-US" w:eastAsia="zh-CN"/>
        </w:rPr>
        <w:t>小学</w:t>
      </w:r>
      <w:bookmarkStart w:id="0" w:name="_GoBack"/>
      <w:bookmarkEnd w:id="0"/>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w:t>
      </w:r>
      <w:r>
        <w:rPr>
          <w:rFonts w:hint="eastAsia" w:ascii="仿宋_GB2312" w:hAnsi="仿宋_GB2312" w:eastAsia="仿宋_GB2312" w:cs="仿宋_GB2312"/>
          <w:kern w:val="0"/>
          <w:sz w:val="32"/>
          <w:szCs w:val="32"/>
          <w:lang w:val="en-US" w:eastAsia="zh-CN"/>
        </w:rPr>
        <w:t>莱州</w:t>
      </w:r>
      <w:r>
        <w:rPr>
          <w:rFonts w:hint="eastAsia" w:ascii="仿宋_GB2312" w:hAnsi="仿宋_GB2312" w:eastAsia="仿宋_GB2312" w:cs="仿宋_GB2312"/>
          <w:kern w:val="0"/>
          <w:sz w:val="32"/>
          <w:szCs w:val="32"/>
          <w:lang w:eastAsia="zh-CN"/>
        </w:rPr>
        <w:t>市人民政府征兵办公室负责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（1）《2022年</w:t>
      </w:r>
      <w:r>
        <w:rPr>
          <w:rFonts w:hint="eastAsia" w:ascii="仿宋_GB2312" w:hAnsi="仿宋_GB2312" w:eastAsia="仿宋_GB2312" w:cs="仿宋_GB2312"/>
          <w:kern w:val="0"/>
          <w:sz w:val="32"/>
          <w:szCs w:val="32"/>
          <w:lang w:val="en-US" w:eastAsia="zh-CN"/>
        </w:rPr>
        <w:t>莱州</w:t>
      </w:r>
      <w:r>
        <w:rPr>
          <w:rFonts w:hint="eastAsia" w:ascii="仿宋_GB2312" w:hAnsi="仿宋_GB2312" w:eastAsia="仿宋_GB2312" w:cs="仿宋_GB2312"/>
          <w:kern w:val="0"/>
          <w:sz w:val="32"/>
          <w:szCs w:val="32"/>
        </w:rPr>
        <w:t>市事业单位公开招聘高校毕业生带编入伍报名登记表》一式两份；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 现场</w:t>
      </w:r>
      <w:r>
        <w:rPr>
          <w:rFonts w:hint="eastAsia" w:ascii="黑体" w:hAnsi="黑体" w:eastAsia="黑体" w:cs="黑体"/>
          <w:kern w:val="0"/>
          <w:sz w:val="32"/>
          <w:szCs w:val="32"/>
          <w:lang w:eastAsia="zh-CN"/>
        </w:rPr>
        <w:t>报名、政治考核、</w:t>
      </w:r>
      <w:r>
        <w:rPr>
          <w:rFonts w:hint="eastAsia" w:ascii="黑体" w:hAnsi="黑体" w:eastAsia="黑体" w:cs="黑体"/>
          <w:kern w:val="0"/>
          <w:sz w:val="32"/>
          <w:szCs w:val="32"/>
        </w:rPr>
        <w:t>资格审查、</w:t>
      </w:r>
      <w:r>
        <w:rPr>
          <w:rFonts w:hint="eastAsia" w:ascii="黑体" w:hAnsi="黑体" w:eastAsia="黑体" w:cs="黑体"/>
          <w:kern w:val="0"/>
          <w:sz w:val="32"/>
          <w:szCs w:val="32"/>
          <w:lang w:eastAsia="zh-CN"/>
        </w:rPr>
        <w:t>体检和</w:t>
      </w:r>
      <w:r>
        <w:rPr>
          <w:rFonts w:hint="eastAsia" w:ascii="黑体" w:hAnsi="黑体" w:eastAsia="黑体" w:cs="黑体"/>
          <w:kern w:val="0"/>
          <w:sz w:val="32"/>
          <w:szCs w:val="32"/>
        </w:rPr>
        <w:t>考试时，疫情防控注意事项有哪些?</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一）现场报名、政治考核、资格审查、考试或体检前28日以来应聘人员本人及其共同居住人有国（境）外或中、高风险地区旅居史，或所在地区升级为中、高风险地区，或有发热、乏力、咳嗽、咽痛、打喷嚏、腹泻、呕吐、黄疸、皮疹、结膜充血等疑似症状，应聘人员须主动向莱州市人民政府征兵办公室报告，并尽快自行就诊排查，莱州市人民政府征兵办公室将根据防疫部门工作要求，综合研判并通知应聘人员可否正常参加，如具备参加条件，应聘人员来来莱州报名、政治考核、资格审查或面试时须持48小时内有效核酸检测阴性证明。现场报名、政治考核、资格审查、考试或体检前14天起，应聘人员每日应自觉进行体温测量、记录及健康状况监测。</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（二）所有应聘人员参加现场报名、政治考核、资格审查、考试和体检时应佩戴口罩，主动提交《应聘人员健康承诺书》（附件</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）、《应聘人员健康管理信息采集表》（附件</w:t>
      </w:r>
      <w:r>
        <w:rPr>
          <w:rFonts w:hint="eastAsia" w:ascii="仿宋_GB2312" w:hAnsi="仿宋" w:eastAsia="仿宋_GB2312"/>
          <w:sz w:val="32"/>
          <w:szCs w:val="32"/>
          <w:lang w:val="en-US" w:eastAsia="zh-CN"/>
        </w:rPr>
        <w:t>4</w:t>
      </w:r>
      <w:r>
        <w:rPr>
          <w:rFonts w:hint="eastAsia" w:ascii="仿宋_GB2312" w:hAnsi="仿宋" w:eastAsia="仿宋_GB2312"/>
          <w:sz w:val="32"/>
          <w:szCs w:val="32"/>
          <w:lang w:eastAsia="zh-CN"/>
        </w:rPr>
        <w:t>）、山东省电子健康通行码（绿码,原则上不允许使用手机截屏或纸质打印健康通行码）、行程码、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报名、政治考核、资格审查、考试和体检过程中，如出现疑似症状，应聘人员应主动报告。结束后，应主动离开，不得聚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具体注意事项按防疫最新规定执行，如有变化另行通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咨询招聘简章、报考岗位有关问题</w:t>
      </w:r>
      <w:r>
        <w:rPr>
          <w:rFonts w:hint="eastAsia" w:ascii="仿宋_GB2312" w:hAnsi="仿宋_GB2312" w:eastAsia="仿宋_GB2312" w:cs="仿宋_GB2312"/>
          <w:kern w:val="0"/>
          <w:sz w:val="32"/>
          <w:szCs w:val="32"/>
          <w:lang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咨询电话：</w:t>
      </w:r>
      <w:r>
        <w:rPr>
          <w:rFonts w:hint="eastAsia" w:ascii="仿宋_GB2312" w:hAnsi="仿宋_GB2312" w:eastAsia="仿宋_GB2312" w:cs="仿宋_GB2312"/>
          <w:kern w:val="0"/>
          <w:sz w:val="32"/>
          <w:szCs w:val="32"/>
          <w:lang w:val="en-US" w:eastAsia="zh-CN"/>
        </w:rPr>
        <w:t>0535-2211183（征兵办）、0535-2222633</w:t>
      </w:r>
      <w:r>
        <w:rPr>
          <w:rFonts w:hint="eastAsia" w:ascii="仿宋_GB2312" w:hAnsi="仿宋_GB2312" w:eastAsia="仿宋_GB2312" w:cs="仿宋_GB2312"/>
          <w:kern w:val="0"/>
          <w:sz w:val="32"/>
          <w:szCs w:val="32"/>
          <w:lang w:eastAsia="zh-CN"/>
        </w:rPr>
        <w:t>（人社局）</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3458383、0535-2213736</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MTRkNWRjNTg1OTlkMjcxYmJlZDQ4NjJmMTBjZGE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5E7D83"/>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CD420C6"/>
    <w:rsid w:val="4E1E08A5"/>
    <w:rsid w:val="4E26284F"/>
    <w:rsid w:val="4EB70901"/>
    <w:rsid w:val="4F214A67"/>
    <w:rsid w:val="4F573B7F"/>
    <w:rsid w:val="4FE764D3"/>
    <w:rsid w:val="503178F9"/>
    <w:rsid w:val="50404B89"/>
    <w:rsid w:val="506079A8"/>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5236CF0"/>
    <w:rsid w:val="565C130A"/>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D9C10D4"/>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CD67C7C"/>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2834</Words>
  <Characters>2959</Characters>
  <Lines>55</Lines>
  <Paragraphs>15</Paragraphs>
  <TotalTime>11</TotalTime>
  <ScaleCrop>false</ScaleCrop>
  <LinksUpToDate>false</LinksUpToDate>
  <CharactersWithSpaces>2962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刘</cp:lastModifiedBy>
  <cp:lastPrinted>2019-01-16T07:12:00Z</cp:lastPrinted>
  <dcterms:modified xsi:type="dcterms:W3CDTF">2022-07-05T02:10:27Z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31FEDBA09A224934A33A74D7B12A1115</vt:lpwstr>
  </property>
</Properties>
</file>