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B4EE4">
      <w:pPr>
        <w:spacing w:line="560" w:lineRule="exact"/>
        <w:ind w:left="-424" w:leftChars="-20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A0DC9B0"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 w14:paraId="220CCB3A"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 w14:paraId="483A3E60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7EE4AE67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莱州市公立医院</w:t>
      </w:r>
      <w:r>
        <w:rPr>
          <w:rFonts w:ascii="仿宋_GB2312" w:eastAsia="仿宋_GB2312"/>
          <w:sz w:val="30"/>
          <w:szCs w:val="30"/>
        </w:rPr>
        <w:t>公开招聘高层次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 w14:paraId="533EA188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 w14:paraId="56B939B1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14:paraId="7B18DBAC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14:paraId="421EB0E3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 w14:paraId="372C3DF8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 w14:paraId="16F0DC45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 w14:paraId="343366D0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 w14:paraId="16454D07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 w14:paraId="60C281D3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 w14:paraId="050FE875"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ZGMyNjQ3Zjk4YWQ3YWJmN2QxZmU2YzY3MjYxN2QifQ==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1063710F"/>
    <w:rsid w:val="1C7F2523"/>
    <w:rsid w:val="1F8C337F"/>
    <w:rsid w:val="2276007C"/>
    <w:rsid w:val="26E33987"/>
    <w:rsid w:val="27E75823"/>
    <w:rsid w:val="32113E84"/>
    <w:rsid w:val="3C0077AE"/>
    <w:rsid w:val="46497D87"/>
    <w:rsid w:val="582B2EEC"/>
    <w:rsid w:val="602D049C"/>
    <w:rsid w:val="703B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367</Characters>
  <Lines>3</Lines>
  <Paragraphs>1</Paragraphs>
  <TotalTime>0</TotalTime>
  <ScaleCrop>false</ScaleCrop>
  <LinksUpToDate>false</LinksUpToDate>
  <CharactersWithSpaces>415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王敏</cp:lastModifiedBy>
  <cp:lastPrinted>2023-12-26T07:25:00Z</cp:lastPrinted>
  <dcterms:modified xsi:type="dcterms:W3CDTF">2024-08-16T07:38:51Z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097BDDD0CE4A468181C88E4EBA2EF996</vt:lpwstr>
  </property>
</Properties>
</file>