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5FE2B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</w:p>
    <w:p w14:paraId="06220E72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16B73646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63A8C603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6D906A51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莱州市公立医院</w:t>
      </w:r>
      <w:r>
        <w:rPr>
          <w:rFonts w:ascii="仿宋_GB2312" w:eastAsia="仿宋_GB2312"/>
          <w:sz w:val="30"/>
          <w:szCs w:val="30"/>
        </w:rPr>
        <w:t>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2E7161F3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一、我已仔细阅读公开招聘公告及附件内容，并将及时到相关网站查阅有关招聘信息，认真阅读招聘通知，了解掌握招聘政策、招聘流程、招聘要求。</w:t>
      </w:r>
    </w:p>
    <w:p w14:paraId="1BF4030F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09F4FF2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3051D1F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7A03C802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1BF95D54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49B2128D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63BE9F1B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3F13A68F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7C69003C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C7F2523"/>
    <w:rsid w:val="1F8C337F"/>
    <w:rsid w:val="27E75823"/>
    <w:rsid w:val="32113E84"/>
    <w:rsid w:val="34C021EE"/>
    <w:rsid w:val="3856677A"/>
    <w:rsid w:val="3C0077AE"/>
    <w:rsid w:val="495E6718"/>
    <w:rsid w:val="4C220D07"/>
    <w:rsid w:val="582B2EEC"/>
    <w:rsid w:val="71652BE0"/>
    <w:rsid w:val="74E01A79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361</Characters>
  <Lines>3</Lines>
  <Paragraphs>1</Paragraphs>
  <TotalTime>35</TotalTime>
  <ScaleCrop>false</ScaleCrop>
  <LinksUpToDate>false</LinksUpToDate>
  <CharactersWithSpaces>409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王敏</cp:lastModifiedBy>
  <cp:lastPrinted>2018-11-20T01:43:00Z</cp:lastPrinted>
  <dcterms:modified xsi:type="dcterms:W3CDTF">2025-03-14T01:36:19Z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47DA5BE6A10A4838B40BEB5826343D1C_13</vt:lpwstr>
  </property>
  <property fmtid="{D5CDD505-2E9C-101B-9397-08002B2CF9AE}" pid="4" name="KSOTemplateDocerSaveRecord">
    <vt:lpwstr>eyJoZGlkIjoiNDg1ZGMyNjQ3Zjk4YWQ3YWJmN2QxZmU2YzY3MjYxN2QiLCJ1c2VySWQiOiI0NjI5NjE5NzgifQ==</vt:lpwstr>
  </property>
</Properties>
</file>